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351B" w14:textId="77777777" w:rsidR="00146238" w:rsidRPr="00AB0F7B" w:rsidRDefault="00AE5F67" w:rsidP="00146238">
      <w:pPr>
        <w:rPr>
          <w:rFonts w:cstheme="minorHAnsi"/>
          <w:i/>
          <w:color w:val="404040" w:themeColor="text1" w:themeTint="BF"/>
        </w:rPr>
      </w:pPr>
      <w:r w:rsidRPr="00AB0F7B">
        <w:rPr>
          <w:rFonts w:cstheme="minorHAnsi"/>
          <w:i/>
          <w:color w:val="404040" w:themeColor="text1" w:themeTint="BF"/>
          <w:highlight w:val="lightGray"/>
        </w:rPr>
        <w:t xml:space="preserve">Den folgenden Musterbrief können Sie </w:t>
      </w:r>
      <w:r w:rsidR="00146238" w:rsidRPr="00AB0F7B">
        <w:rPr>
          <w:rFonts w:cstheme="minorHAnsi"/>
          <w:i/>
          <w:color w:val="404040" w:themeColor="text1" w:themeTint="BF"/>
          <w:highlight w:val="lightGray"/>
        </w:rPr>
        <w:t xml:space="preserve">an den markierten Stellen ausfüllen und dann entweder per Post an die angegebene Adresse der Deutschen Bahn oder per E-Mail an </w:t>
      </w:r>
      <w:r w:rsidR="00146238" w:rsidRPr="00AB0F7B">
        <w:rPr>
          <w:i/>
          <w:color w:val="404040" w:themeColor="text1" w:themeTint="BF"/>
          <w:highlight w:val="lightGray"/>
        </w:rPr>
        <w:t xml:space="preserve">p.d-datenschutz@deutschebahn.com </w:t>
      </w:r>
      <w:r w:rsidR="00146238" w:rsidRPr="00AB0F7B">
        <w:rPr>
          <w:rFonts w:cstheme="minorHAnsi"/>
          <w:i/>
          <w:color w:val="404040" w:themeColor="text1" w:themeTint="BF"/>
          <w:highlight w:val="lightGray"/>
        </w:rPr>
        <w:t>schicken.</w:t>
      </w:r>
    </w:p>
    <w:p w14:paraId="09D028F4" w14:textId="5692DA66" w:rsidR="00995B0D" w:rsidRDefault="00AE5F67" w:rsidP="00146238">
      <w:pPr>
        <w:rPr>
          <w:rFonts w:cstheme="minorHAnsi"/>
          <w:color w:val="555555"/>
        </w:rPr>
      </w:pPr>
      <w:r>
        <w:rPr>
          <w:rFonts w:cstheme="minorHAnsi"/>
          <w:color w:val="555555"/>
        </w:rPr>
        <w:br/>
      </w:r>
      <w:r w:rsidR="00F23687">
        <w:rPr>
          <w:rFonts w:cstheme="minorHAnsi"/>
          <w:color w:val="555555"/>
        </w:rPr>
        <w:t>Maxi Musterfrau</w:t>
      </w:r>
      <w:r w:rsidR="00146238">
        <w:rPr>
          <w:rFonts w:cstheme="minorHAnsi"/>
          <w:color w:val="555555"/>
        </w:rPr>
        <w:br/>
      </w:r>
      <w:r w:rsidR="0080218A">
        <w:rPr>
          <w:rFonts w:cstheme="minorHAnsi"/>
          <w:color w:val="555555"/>
        </w:rPr>
        <w:t xml:space="preserve">Straße </w:t>
      </w:r>
      <w:r w:rsidR="00F23687">
        <w:rPr>
          <w:rFonts w:cstheme="minorHAnsi"/>
          <w:color w:val="555555"/>
        </w:rPr>
        <w:t>1</w:t>
      </w:r>
      <w:r w:rsidR="00146238">
        <w:rPr>
          <w:rFonts w:cstheme="minorHAnsi"/>
          <w:color w:val="555555"/>
        </w:rPr>
        <w:br/>
      </w:r>
      <w:r w:rsidR="00F23687">
        <w:rPr>
          <w:rFonts w:cstheme="minorHAnsi"/>
          <w:color w:val="555555"/>
        </w:rPr>
        <w:t>12345</w:t>
      </w:r>
      <w:r w:rsidR="0080218A">
        <w:rPr>
          <w:rFonts w:cstheme="minorHAnsi"/>
          <w:color w:val="555555"/>
        </w:rPr>
        <w:t xml:space="preserve"> </w:t>
      </w:r>
      <w:r w:rsidR="00F23687">
        <w:rPr>
          <w:rFonts w:cstheme="minorHAnsi"/>
          <w:color w:val="555555"/>
        </w:rPr>
        <w:t>Neustadt</w:t>
      </w:r>
    </w:p>
    <w:p w14:paraId="66102F24" w14:textId="77777777" w:rsidR="0080218A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theme="minorHAnsi"/>
          <w:color w:val="555555"/>
          <w:sz w:val="22"/>
          <w:szCs w:val="22"/>
        </w:rPr>
      </w:pPr>
    </w:p>
    <w:p w14:paraId="4E3E2117" w14:textId="77777777" w:rsidR="0080218A" w:rsidRDefault="0080218A" w:rsidP="0080218A">
      <w:pPr>
        <w:pStyle w:val="Standard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theme="minorHAnsi"/>
          <w:color w:val="555555"/>
          <w:sz w:val="22"/>
          <w:szCs w:val="22"/>
        </w:rPr>
      </w:pPr>
    </w:p>
    <w:p w14:paraId="34F2FF66" w14:textId="4F5995A6" w:rsidR="009A0526" w:rsidRPr="00E0685C" w:rsidRDefault="00E0685C" w:rsidP="00E0685C">
      <w:pPr>
        <w:rPr>
          <w:rFonts w:eastAsia="Times New Roman" w:cstheme="minorHAnsi"/>
          <w:color w:val="555555"/>
          <w:kern w:val="0"/>
          <w:lang w:eastAsia="de-DE"/>
          <w14:ligatures w14:val="none"/>
        </w:rPr>
      </w:pPr>
      <w:r w:rsidRPr="00E0685C">
        <w:rPr>
          <w:rFonts w:eastAsia="Times New Roman" w:cstheme="minorHAnsi"/>
          <w:color w:val="555555"/>
          <w:kern w:val="0"/>
          <w:lang w:eastAsia="de-DE"/>
          <w14:ligatures w14:val="none"/>
        </w:rPr>
        <w:t>DB Vertrieb GmbH</w:t>
      </w:r>
      <w:r>
        <w:rPr>
          <w:rFonts w:eastAsia="Times New Roman" w:cstheme="minorHAnsi"/>
          <w:color w:val="555555"/>
          <w:kern w:val="0"/>
          <w:lang w:eastAsia="de-DE"/>
          <w14:ligatures w14:val="none"/>
        </w:rPr>
        <w:br/>
      </w:r>
      <w:proofErr w:type="gramStart"/>
      <w:r w:rsidRPr="00E0685C">
        <w:rPr>
          <w:rFonts w:eastAsia="Times New Roman" w:cstheme="minorHAnsi"/>
          <w:color w:val="555555"/>
          <w:kern w:val="0"/>
          <w:lang w:eastAsia="de-DE"/>
          <w14:ligatures w14:val="none"/>
        </w:rPr>
        <w:t>DB Tower</w:t>
      </w:r>
      <w:proofErr w:type="gramEnd"/>
      <w:r>
        <w:rPr>
          <w:rFonts w:eastAsia="Times New Roman" w:cstheme="minorHAnsi"/>
          <w:color w:val="555555"/>
          <w:kern w:val="0"/>
          <w:lang w:eastAsia="de-DE"/>
          <w14:ligatures w14:val="none"/>
        </w:rPr>
        <w:br/>
      </w:r>
      <w:r w:rsidRPr="00E0685C">
        <w:rPr>
          <w:rFonts w:eastAsia="Times New Roman" w:cstheme="minorHAnsi"/>
          <w:color w:val="555555"/>
          <w:kern w:val="0"/>
          <w:lang w:eastAsia="de-DE"/>
          <w14:ligatures w14:val="none"/>
        </w:rPr>
        <w:t>Europa-Allee 78–84</w:t>
      </w:r>
      <w:r>
        <w:rPr>
          <w:rFonts w:eastAsia="Times New Roman" w:cstheme="minorHAnsi"/>
          <w:color w:val="555555"/>
          <w:kern w:val="0"/>
          <w:lang w:eastAsia="de-DE"/>
          <w14:ligatures w14:val="none"/>
        </w:rPr>
        <w:br/>
      </w:r>
      <w:r w:rsidRPr="00E0685C">
        <w:rPr>
          <w:rFonts w:eastAsia="Times New Roman" w:cstheme="minorHAnsi"/>
          <w:color w:val="555555"/>
          <w:kern w:val="0"/>
          <w:lang w:eastAsia="de-DE"/>
          <w14:ligatures w14:val="none"/>
        </w:rPr>
        <w:t>60486 Frankfurt am Main</w:t>
      </w:r>
    </w:p>
    <w:p w14:paraId="693CCBD0" w14:textId="2540DBBC" w:rsidR="009A0526" w:rsidRDefault="009C5EEE" w:rsidP="0080218A">
      <w:pPr>
        <w:jc w:val="right"/>
      </w:pPr>
      <w:r>
        <w:t>Neustadt</w:t>
      </w:r>
      <w:r w:rsidR="0080218A">
        <w:t xml:space="preserve">, </w:t>
      </w:r>
      <w:r>
        <w:t xml:space="preserve">den </w:t>
      </w:r>
      <w:r w:rsidR="00507AD0">
        <w:t>[</w:t>
      </w:r>
      <w:proofErr w:type="spellStart"/>
      <w:proofErr w:type="gramStart"/>
      <w:r w:rsidR="00507AD0">
        <w:t>tt.mm.jjjj</w:t>
      </w:r>
      <w:proofErr w:type="spellEnd"/>
      <w:proofErr w:type="gramEnd"/>
      <w:r w:rsidR="00507AD0">
        <w:t>]</w:t>
      </w:r>
    </w:p>
    <w:p w14:paraId="5C63C9A5" w14:textId="77777777" w:rsidR="009A0526" w:rsidRDefault="009A0526" w:rsidP="0080218A">
      <w:pPr>
        <w:jc w:val="both"/>
      </w:pPr>
    </w:p>
    <w:p w14:paraId="7B3BAC09" w14:textId="04512D17" w:rsidR="009A0526" w:rsidRPr="0080218A" w:rsidRDefault="00EA0CBC" w:rsidP="0080218A">
      <w:pPr>
        <w:jc w:val="both"/>
        <w:rPr>
          <w:b/>
          <w:bCs/>
        </w:rPr>
      </w:pPr>
      <w:r>
        <w:rPr>
          <w:b/>
          <w:bCs/>
        </w:rPr>
        <w:t>Aufforderung zur</w:t>
      </w:r>
      <w:r w:rsidR="00CF5323">
        <w:rPr>
          <w:b/>
          <w:bCs/>
        </w:rPr>
        <w:t xml:space="preserve"> </w:t>
      </w:r>
      <w:r>
        <w:rPr>
          <w:b/>
          <w:bCs/>
        </w:rPr>
        <w:t>sofortigen Unterlassung ungerechtfertigter Datenweitergabe</w:t>
      </w:r>
      <w:r w:rsidR="00747941">
        <w:rPr>
          <w:b/>
          <w:bCs/>
        </w:rPr>
        <w:t>n</w:t>
      </w:r>
      <w:r>
        <w:rPr>
          <w:b/>
          <w:bCs/>
        </w:rPr>
        <w:t xml:space="preserve"> </w:t>
      </w:r>
      <w:r w:rsidR="00747941">
        <w:rPr>
          <w:b/>
          <w:bCs/>
        </w:rPr>
        <w:t>durch</w:t>
      </w:r>
      <w:r>
        <w:rPr>
          <w:b/>
          <w:bCs/>
        </w:rPr>
        <w:t xml:space="preserve"> DB-Navigator</w:t>
      </w:r>
    </w:p>
    <w:p w14:paraId="13D4AF0F" w14:textId="7BA521A9" w:rsidR="00EA0CBC" w:rsidRPr="00F77A9F" w:rsidRDefault="00F77A9F" w:rsidP="0080218A">
      <w:pPr>
        <w:jc w:val="both"/>
        <w:rPr>
          <w:rFonts w:cstheme="minorHAnsi"/>
          <w:color w:val="262626" w:themeColor="text1" w:themeTint="D9"/>
        </w:rPr>
      </w:pPr>
      <w:r>
        <w:rPr>
          <w:rFonts w:cstheme="minorHAnsi"/>
          <w:color w:val="262626" w:themeColor="text1" w:themeTint="D9"/>
        </w:rPr>
        <w:t xml:space="preserve">Mein </w:t>
      </w:r>
      <w:r w:rsidRPr="00F77A9F">
        <w:rPr>
          <w:rFonts w:cstheme="minorHAnsi"/>
          <w:color w:val="262626" w:themeColor="text1" w:themeTint="D9"/>
        </w:rPr>
        <w:t xml:space="preserve">Anmeldename </w:t>
      </w:r>
      <w:r w:rsidRPr="00F77A9F">
        <w:rPr>
          <w:rFonts w:cstheme="minorHAnsi"/>
          <w:color w:val="262626" w:themeColor="text1" w:themeTint="D9"/>
        </w:rPr>
        <w:t xml:space="preserve">im </w:t>
      </w:r>
      <w:r w:rsidRPr="00F77A9F">
        <w:rPr>
          <w:rFonts w:cstheme="minorHAnsi"/>
          <w:color w:val="262626" w:themeColor="text1" w:themeTint="D9"/>
        </w:rPr>
        <w:t>DB-Navigator:</w:t>
      </w:r>
      <w:r w:rsidRPr="00F77A9F">
        <w:rPr>
          <w:rFonts w:cstheme="minorHAnsi"/>
          <w:color w:val="262626" w:themeColor="text1" w:themeTint="D9"/>
        </w:rPr>
        <w:t xml:space="preserve"> </w:t>
      </w:r>
      <w:proofErr w:type="spellStart"/>
      <w:r w:rsidRPr="00F77A9F">
        <w:rPr>
          <w:rFonts w:cstheme="minorHAnsi"/>
          <w:color w:val="262626" w:themeColor="text1" w:themeTint="D9"/>
        </w:rPr>
        <w:t>Maxi.Muster</w:t>
      </w:r>
      <w:proofErr w:type="spellEnd"/>
    </w:p>
    <w:p w14:paraId="400B613C" w14:textId="77777777" w:rsidR="00F77A9F" w:rsidRDefault="00F77A9F" w:rsidP="0080218A">
      <w:pPr>
        <w:jc w:val="both"/>
      </w:pPr>
    </w:p>
    <w:p w14:paraId="772532D7" w14:textId="4C271EC8" w:rsidR="009A0526" w:rsidRDefault="009A0526" w:rsidP="0080218A">
      <w:pPr>
        <w:jc w:val="both"/>
      </w:pPr>
      <w:r>
        <w:t>Sehr geehrte Damen und Herren,</w:t>
      </w:r>
    </w:p>
    <w:p w14:paraId="1F2C19B5" w14:textId="6884438D" w:rsidR="009A0526" w:rsidRDefault="00945B6F" w:rsidP="0080218A">
      <w:pPr>
        <w:jc w:val="both"/>
      </w:pPr>
      <w:r>
        <w:t xml:space="preserve">es ist </w:t>
      </w:r>
      <w:r w:rsidR="00291119">
        <w:t xml:space="preserve">aufgrund </w:t>
      </w:r>
      <w:r w:rsidR="00A463A6">
        <w:t xml:space="preserve">umfänglicher </w:t>
      </w:r>
      <w:r w:rsidR="00291119">
        <w:t xml:space="preserve">Recherchen unlängst bekannt geworden, dass </w:t>
      </w:r>
      <w:r w:rsidR="00E012E1">
        <w:t xml:space="preserve">die von </w:t>
      </w:r>
      <w:r w:rsidR="00F11FC1">
        <w:t xml:space="preserve">Ihrem Unternehmen angebotene und öffentlich </w:t>
      </w:r>
      <w:r w:rsidR="009E45B9">
        <w:t>herunterladbare Applikation „DB-N</w:t>
      </w:r>
      <w:r w:rsidR="009E45B9">
        <w:t xml:space="preserve">avigator“ </w:t>
      </w:r>
      <w:r w:rsidR="00E26B63">
        <w:t xml:space="preserve">in </w:t>
      </w:r>
      <w:r w:rsidR="00A463A6">
        <w:t xml:space="preserve">mehrfacher </w:t>
      </w:r>
      <w:r w:rsidR="00E26B63">
        <w:t>Hinsicht gegen die Datenschutzvorgaben der DS-GVO verstößt.</w:t>
      </w:r>
    </w:p>
    <w:p w14:paraId="4899DBB2" w14:textId="5442923F" w:rsidR="00E26B63" w:rsidRDefault="003154CC" w:rsidP="0080218A">
      <w:pPr>
        <w:jc w:val="both"/>
      </w:pPr>
      <w:r>
        <w:t xml:space="preserve">Aufgrund der angestellten Untersuchungen des Digitalcourage e. V. und des IT-Experten </w:t>
      </w:r>
      <w:r w:rsidR="00331FE6">
        <w:t xml:space="preserve">Mike </w:t>
      </w:r>
      <w:proofErr w:type="spellStart"/>
      <w:r w:rsidR="00331FE6">
        <w:t>Kuketz</w:t>
      </w:r>
      <w:proofErr w:type="spellEnd"/>
      <w:r w:rsidR="00331FE6">
        <w:t xml:space="preserve"> zur aktuellen Funktionsweise der App muss ich davon ausgehen, dass </w:t>
      </w:r>
      <w:r w:rsidR="00254857">
        <w:t>auch bei meiner Nutzung des „DB-Navigators“ unter anderem folgende rechtswidrige Datenweitergaben erfolgen:</w:t>
      </w:r>
    </w:p>
    <w:p w14:paraId="7E436A1E" w14:textId="2723C48D" w:rsidR="00254857" w:rsidRDefault="00254857" w:rsidP="00254857">
      <w:pPr>
        <w:pStyle w:val="Listenabsatz"/>
        <w:numPr>
          <w:ilvl w:val="0"/>
          <w:numId w:val="1"/>
        </w:numPr>
        <w:jc w:val="both"/>
      </w:pPr>
      <w:r>
        <w:t xml:space="preserve">Vor Interaktion mit der App wird bereits eine Verbindung zur </w:t>
      </w:r>
      <w:r>
        <w:t>Domain assets.adobedtm.com auf</w:t>
      </w:r>
      <w:r>
        <w:t>gebaut, die</w:t>
      </w:r>
      <w:r w:rsidR="00FC33B1">
        <w:t xml:space="preserve"> laut Angaben des </w:t>
      </w:r>
      <w:r w:rsidR="005E5409">
        <w:t xml:space="preserve">dahinterstehenden </w:t>
      </w:r>
      <w:r w:rsidR="00FC33B1">
        <w:t>US-amerikanischen Unternehmens Adobe Inc.</w:t>
      </w:r>
      <w:r w:rsidR="00C50740">
        <w:t xml:space="preserve"> </w:t>
      </w:r>
      <w:r w:rsidR="00741927">
        <w:t>zu Tracking-Zwecken erfolgt.</w:t>
      </w:r>
    </w:p>
    <w:p w14:paraId="7E85FCBD" w14:textId="35EDD832" w:rsidR="00741927" w:rsidRDefault="0008506D" w:rsidP="00254857">
      <w:pPr>
        <w:pStyle w:val="Listenabsatz"/>
        <w:numPr>
          <w:ilvl w:val="0"/>
          <w:numId w:val="1"/>
        </w:numPr>
        <w:jc w:val="both"/>
      </w:pPr>
      <w:r>
        <w:t xml:space="preserve">Ebenso wird Verbindung zur Domain </w:t>
      </w:r>
      <w:r>
        <w:t>deutschebahn.sc.omtrdc.net</w:t>
      </w:r>
      <w:r>
        <w:t xml:space="preserve"> hergestellt, die zum Unternehmen </w:t>
      </w:r>
      <w:proofErr w:type="spellStart"/>
      <w:r w:rsidR="00D66C0F">
        <w:t>Omniture</w:t>
      </w:r>
      <w:proofErr w:type="spellEnd"/>
      <w:r w:rsidR="00D66C0F">
        <w:t xml:space="preserve"> gehört,</w:t>
      </w:r>
      <w:r w:rsidR="009371C1">
        <w:t xml:space="preserve"> </w:t>
      </w:r>
      <w:r w:rsidR="00204B49">
        <w:t>was auch hier Tracking nahelegt.</w:t>
      </w:r>
    </w:p>
    <w:p w14:paraId="0D61776E" w14:textId="6ACE3003" w:rsidR="00204B49" w:rsidRPr="00BC45DD" w:rsidRDefault="008A4050" w:rsidP="00BC45DD">
      <w:pPr>
        <w:rPr>
          <w:i/>
          <w:color w:val="262626" w:themeColor="text1" w:themeTint="D9"/>
        </w:rPr>
      </w:pPr>
      <w:r w:rsidRPr="00BC45DD">
        <w:rPr>
          <w:i/>
          <w:color w:val="262626" w:themeColor="text1" w:themeTint="D9"/>
          <w:highlight w:val="lightGray"/>
        </w:rPr>
        <w:t xml:space="preserve">[Hier abhängig von Ihren Einstellungen: </w:t>
      </w:r>
      <w:r w:rsidR="00D815B9" w:rsidRPr="00BC45DD">
        <w:rPr>
          <w:i/>
          <w:color w:val="262626" w:themeColor="text1" w:themeTint="D9"/>
          <w:highlight w:val="lightGray"/>
        </w:rPr>
        <w:t xml:space="preserve">Wenn Sie nur notwendige Cookies erlaubt haben, </w:t>
      </w:r>
      <w:r w:rsidR="00903B7F" w:rsidRPr="00BC45DD">
        <w:rPr>
          <w:i/>
          <w:color w:val="262626" w:themeColor="text1" w:themeTint="D9"/>
          <w:highlight w:val="lightGray"/>
        </w:rPr>
        <w:t>weitere Punkte angeben, wenn Sie alle Cookies erlaub</w:t>
      </w:r>
      <w:r w:rsidR="00D51BCD" w:rsidRPr="00BC45DD">
        <w:rPr>
          <w:i/>
          <w:color w:val="262626" w:themeColor="text1" w:themeTint="D9"/>
          <w:highlight w:val="lightGray"/>
        </w:rPr>
        <w:t>t haben</w:t>
      </w:r>
      <w:r w:rsidR="00903B7F" w:rsidRPr="00BC45DD">
        <w:rPr>
          <w:i/>
          <w:color w:val="262626" w:themeColor="text1" w:themeTint="D9"/>
          <w:highlight w:val="lightGray"/>
        </w:rPr>
        <w:t>, nur Punkt 1 und 2 belassen</w:t>
      </w:r>
      <w:r w:rsidR="00D51BCD" w:rsidRPr="00BC45DD">
        <w:rPr>
          <w:i/>
          <w:color w:val="262626" w:themeColor="text1" w:themeTint="D9"/>
          <w:highlight w:val="lightGray"/>
        </w:rPr>
        <w:t xml:space="preserve"> und die Punkte 3 und 4 löschen</w:t>
      </w:r>
      <w:r w:rsidR="00903B7F" w:rsidRPr="00BC45DD">
        <w:rPr>
          <w:i/>
          <w:color w:val="262626" w:themeColor="text1" w:themeTint="D9"/>
          <w:highlight w:val="lightGray"/>
        </w:rPr>
        <w:t>.</w:t>
      </w:r>
      <w:r w:rsidR="00903B7F" w:rsidRPr="00BC45DD">
        <w:rPr>
          <w:i/>
          <w:color w:val="262626" w:themeColor="text1" w:themeTint="D9"/>
          <w:highlight w:val="lightGray"/>
        </w:rPr>
        <w:br/>
      </w:r>
      <w:r w:rsidRPr="00BC45DD">
        <w:rPr>
          <w:i/>
          <w:color w:val="262626" w:themeColor="text1" w:themeTint="D9"/>
          <w:highlight w:val="lightGray"/>
        </w:rPr>
        <w:t xml:space="preserve">Worin Sie eingewilligt haben, finden Sie </w:t>
      </w:r>
      <w:r w:rsidR="005B2D02" w:rsidRPr="00BC45DD">
        <w:rPr>
          <w:i/>
          <w:color w:val="262626" w:themeColor="text1" w:themeTint="D9"/>
          <w:highlight w:val="lightGray"/>
        </w:rPr>
        <w:t xml:space="preserve">so: Oben rechts in der App die drei Striche antippen &gt; </w:t>
      </w:r>
      <w:r w:rsidR="00FF47EC" w:rsidRPr="00BC45DD">
        <w:rPr>
          <w:i/>
          <w:color w:val="262626" w:themeColor="text1" w:themeTint="D9"/>
          <w:highlight w:val="lightGray"/>
        </w:rPr>
        <w:t xml:space="preserve">in der ersten Zeile auf den Profilnamen tippen &gt; Privatsphäre &gt; </w:t>
      </w:r>
      <w:r w:rsidR="00903B7F" w:rsidRPr="00BC45DD">
        <w:rPr>
          <w:i/>
          <w:color w:val="262626" w:themeColor="text1" w:themeTint="D9"/>
          <w:highlight w:val="lightGray"/>
        </w:rPr>
        <w:t>Cookie Einstellungen]</w:t>
      </w:r>
    </w:p>
    <w:p w14:paraId="49ED9175" w14:textId="6CCF27FB" w:rsidR="00903B7F" w:rsidRDefault="00337E71" w:rsidP="00903B7F">
      <w:pPr>
        <w:pStyle w:val="Listenabsatz"/>
        <w:numPr>
          <w:ilvl w:val="0"/>
          <w:numId w:val="1"/>
        </w:numPr>
        <w:jc w:val="both"/>
      </w:pPr>
      <w:r>
        <w:t xml:space="preserve">Bei der von mir vorgenommenen Einstellung, dass nur notwendige Cookies erlaubt </w:t>
      </w:r>
      <w:r w:rsidR="00210B10">
        <w:t xml:space="preserve">sind, erfolgt eine Weitergabe von Daten an </w:t>
      </w:r>
      <w:proofErr w:type="spellStart"/>
      <w:r w:rsidR="00210B10">
        <w:t>Optimizely</w:t>
      </w:r>
      <w:proofErr w:type="spellEnd"/>
      <w:r w:rsidR="00F05D78">
        <w:t xml:space="preserve"> Inc</w:t>
      </w:r>
      <w:r w:rsidR="001B533B">
        <w:t xml:space="preserve">. durch Verbindungsaufbau zur Domain </w:t>
      </w:r>
      <w:proofErr w:type="spellStart"/>
      <w:r w:rsidR="001B533B" w:rsidRPr="001B533B">
        <w:t>Domain</w:t>
      </w:r>
      <w:proofErr w:type="spellEnd"/>
      <w:r w:rsidR="001B533B" w:rsidRPr="001B533B">
        <w:t xml:space="preserve"> logx.optimizely.com</w:t>
      </w:r>
      <w:r w:rsidR="00F05D78">
        <w:t>.</w:t>
      </w:r>
      <w:r w:rsidR="00824A63">
        <w:t xml:space="preserve"> </w:t>
      </w:r>
      <w:r w:rsidR="00161395">
        <w:t>D</w:t>
      </w:r>
      <w:r w:rsidR="00824A63">
        <w:t>ieses Unternehmen</w:t>
      </w:r>
      <w:r w:rsidR="00161395">
        <w:t xml:space="preserve"> wertet das Nutzungsverhalten von App-Nutzern aus, um </w:t>
      </w:r>
      <w:r w:rsidR="006F4232">
        <w:t>eigenes Marketing zu verbessern.</w:t>
      </w:r>
    </w:p>
    <w:p w14:paraId="02FC7000" w14:textId="260FC21C" w:rsidR="006E0D7C" w:rsidRDefault="006E0D7C" w:rsidP="00903B7F">
      <w:pPr>
        <w:pStyle w:val="Listenabsatz"/>
        <w:numPr>
          <w:ilvl w:val="0"/>
          <w:numId w:val="1"/>
        </w:numPr>
        <w:jc w:val="both"/>
      </w:pPr>
      <w:r>
        <w:t xml:space="preserve">Ebenfalls wird eine Verbindung zu </w:t>
      </w:r>
      <w:proofErr w:type="spellStart"/>
      <w:r>
        <w:t>Crashlytics</w:t>
      </w:r>
      <w:proofErr w:type="spellEnd"/>
      <w:r>
        <w:t xml:space="preserve"> aufgebaut</w:t>
      </w:r>
      <w:r w:rsidR="00040D43">
        <w:t>. Dadurch erhält Google alle Informationen, die in der App verarbeitet werden.</w:t>
      </w:r>
    </w:p>
    <w:p w14:paraId="0FD990AD" w14:textId="6DB72C8D" w:rsidR="00CF5323" w:rsidRDefault="00CF5323" w:rsidP="00CF5323">
      <w:pPr>
        <w:jc w:val="both"/>
      </w:pPr>
      <w:r>
        <w:lastRenderedPageBreak/>
        <w:t xml:space="preserve">Zu </w:t>
      </w:r>
      <w:r w:rsidR="00F807D2">
        <w:t xml:space="preserve">den möglicherweise weitergeleiteten </w:t>
      </w:r>
      <w:r w:rsidR="000C7A01">
        <w:t xml:space="preserve">personenbezogenen </w:t>
      </w:r>
      <w:r w:rsidR="00F807D2">
        <w:t xml:space="preserve">Daten gehört dabei die Angabe von Start- und Zielbahnhof, die Inhaberschaft einer Bahncard, die </w:t>
      </w:r>
      <w:r w:rsidR="00DB695D">
        <w:t>Anzahl der Mitreisenden und ob Kinder darunter sind sowie wahrscheinlich weitere Informationen über mein Nutzerverhalten.</w:t>
      </w:r>
    </w:p>
    <w:p w14:paraId="07F2A0BE" w14:textId="50DB692B" w:rsidR="004877B2" w:rsidRDefault="004877B2" w:rsidP="00CF5323">
      <w:pPr>
        <w:jc w:val="both"/>
      </w:pPr>
      <w:r>
        <w:t xml:space="preserve">Die Übermittlung erfolgt mithilfe eines generierten Identifikationscodes, der für 24 Monate </w:t>
      </w:r>
      <w:r w:rsidR="00E5699C">
        <w:t>erhalten bleibt und über den ich anhand der Eingabe meiner Daten individualisiert werden kann.</w:t>
      </w:r>
    </w:p>
    <w:p w14:paraId="1CCB3F07" w14:textId="771686FD" w:rsidR="00E5699C" w:rsidRDefault="00B40E69" w:rsidP="00CF5323">
      <w:pPr>
        <w:jc w:val="both"/>
      </w:pPr>
      <w:r>
        <w:t xml:space="preserve">Mangels entsprechender Einwilligung ist die Verwendung meiner Daten zu Analyse- und Marketingzwecken </w:t>
      </w:r>
      <w:r w:rsidR="00C57E5C">
        <w:t>rechtswidrig, da keine Einwilligung nach § 25 I</w:t>
      </w:r>
      <w:r w:rsidR="0099450E">
        <w:t xml:space="preserve"> </w:t>
      </w:r>
      <w:r w:rsidR="00C57E5C">
        <w:t>T</w:t>
      </w:r>
      <w:r w:rsidR="00027D68">
        <w:t>TDS</w:t>
      </w:r>
      <w:r w:rsidR="00C57E5C">
        <w:t>G vorliegt</w:t>
      </w:r>
      <w:r w:rsidR="00027D68">
        <w:t xml:space="preserve"> und die Ausnahmen nach § 25 II TTDSG </w:t>
      </w:r>
      <w:r w:rsidR="00910C60">
        <w:t xml:space="preserve">für die oben aufgelisteten Datenweitergaben </w:t>
      </w:r>
      <w:r w:rsidR="00F323D5">
        <w:t>nicht greifen.</w:t>
      </w:r>
      <w:r w:rsidR="0039086C">
        <w:t xml:space="preserve"> </w:t>
      </w:r>
      <w:r w:rsidR="003E4357">
        <w:t xml:space="preserve">Nach </w:t>
      </w:r>
      <w:r w:rsidR="00A40143">
        <w:t>einhelliger Rechtsprechung ist die Weitergabe von Daten</w:t>
      </w:r>
      <w:r w:rsidR="00450E33">
        <w:t>, die die Nachverfolgung des Surf- und Nutzungsverhaltens ermöglichen,</w:t>
      </w:r>
      <w:r w:rsidR="00A40143">
        <w:t xml:space="preserve"> zu Analyse- und Marketingzwecke ohne entsprechende Einwilligung nicht rechtmäßig</w:t>
      </w:r>
      <w:r w:rsidR="007E79A4">
        <w:t xml:space="preserve"> (so zum Beispiel </w:t>
      </w:r>
      <w:r w:rsidR="007E79A4">
        <w:t>LG Rostock</w:t>
      </w:r>
      <w:r w:rsidR="007E79A4">
        <w:t xml:space="preserve">, </w:t>
      </w:r>
      <w:r w:rsidR="007E79A4">
        <w:t>Urteil vom 15.9.2020 – 3 O 762/19</w:t>
      </w:r>
      <w:r w:rsidR="007E79A4">
        <w:t>).</w:t>
      </w:r>
    </w:p>
    <w:p w14:paraId="7F824B9E" w14:textId="433C0912" w:rsidR="00592F87" w:rsidRPr="00903B7F" w:rsidRDefault="00592F87" w:rsidP="00CF5323">
      <w:pPr>
        <w:jc w:val="both"/>
      </w:pPr>
      <w:r>
        <w:t>Eine Wiederholungsgefahr besteht, da ich weiterhin beabsichtige, den DB-Navigator zu nutzen und zu</w:t>
      </w:r>
      <w:r w:rsidR="002A01C8">
        <w:t>m Zwecke der Fahrplanauskunft sowie Ticketbuchung und -anzeige darauf angewiesen bin.</w:t>
      </w:r>
      <w:r w:rsidR="00074452">
        <w:t xml:space="preserve"> Zudem ist die Wiederholungsgefahr durch den Erstverstoß indiziert.</w:t>
      </w:r>
    </w:p>
    <w:p w14:paraId="558AC8A0" w14:textId="23D1464C" w:rsidR="00E26B63" w:rsidRDefault="008A1019" w:rsidP="0080218A">
      <w:pPr>
        <w:jc w:val="both"/>
      </w:pPr>
      <w:r>
        <w:t>Mir stehen daher Unterlassungsansprüche zu</w:t>
      </w:r>
      <w:r w:rsidR="00892B01">
        <w:t xml:space="preserve"> aus §§ 823 I, 1004 I 2 analog</w:t>
      </w:r>
      <w:r w:rsidR="00B43A78">
        <w:t xml:space="preserve"> BGB </w:t>
      </w:r>
      <w:proofErr w:type="spellStart"/>
      <w:r w:rsidR="00B43A78">
        <w:t>iVm</w:t>
      </w:r>
      <w:proofErr w:type="spellEnd"/>
      <w:r w:rsidR="00B43A78">
        <w:t xml:space="preserve"> § 25 TTDSG und Art. 6 DS-GVO sowie aus Art. 17 DS-GVO.</w:t>
      </w:r>
    </w:p>
    <w:p w14:paraId="6AAD5771" w14:textId="5DA2FFB9" w:rsidR="009A0526" w:rsidRPr="0080218A" w:rsidRDefault="009A0526" w:rsidP="0080218A">
      <w:pPr>
        <w:jc w:val="both"/>
        <w:rPr>
          <w:b/>
          <w:bCs/>
        </w:rPr>
      </w:pPr>
      <w:r w:rsidRPr="0080218A">
        <w:rPr>
          <w:b/>
          <w:bCs/>
        </w:rPr>
        <w:t xml:space="preserve">Ich fordere Sie daher auf, </w:t>
      </w:r>
      <w:r w:rsidR="00592F87">
        <w:rPr>
          <w:b/>
          <w:bCs/>
        </w:rPr>
        <w:t>b</w:t>
      </w:r>
      <w:r w:rsidR="00706F8F">
        <w:rPr>
          <w:b/>
          <w:bCs/>
        </w:rPr>
        <w:t xml:space="preserve">ei meiner künftigen Nutzung des DB-Navigators die </w:t>
      </w:r>
      <w:r w:rsidR="00323652">
        <w:rPr>
          <w:b/>
          <w:bCs/>
        </w:rPr>
        <w:t>rechtswidrige Verarbeitung meiner personenbezogenen Daten zu unterlassen</w:t>
      </w:r>
      <w:r w:rsidR="00074452">
        <w:rPr>
          <w:b/>
          <w:bCs/>
        </w:rPr>
        <w:t xml:space="preserve"> und eine strafbewehrte Unterlassungserklärung </w:t>
      </w:r>
      <w:r w:rsidR="00051563">
        <w:rPr>
          <w:b/>
          <w:bCs/>
        </w:rPr>
        <w:t>mir gegenüber abzugeben</w:t>
      </w:r>
      <w:r w:rsidR="00323652">
        <w:rPr>
          <w:b/>
          <w:bCs/>
        </w:rPr>
        <w:t>.</w:t>
      </w:r>
      <w:r w:rsidR="007D0BF3">
        <w:rPr>
          <w:b/>
          <w:bCs/>
        </w:rPr>
        <w:t xml:space="preserve"> Die Unterlassungserklärung übermitteln Sie dabei an meine </w:t>
      </w:r>
      <w:r w:rsidR="003D10E2">
        <w:rPr>
          <w:b/>
          <w:bCs/>
        </w:rPr>
        <w:t>Posta</w:t>
      </w:r>
      <w:r w:rsidR="007D0BF3">
        <w:rPr>
          <w:b/>
          <w:bCs/>
        </w:rPr>
        <w:t>nschrift</w:t>
      </w:r>
      <w:r w:rsidR="007C36DC">
        <w:rPr>
          <w:b/>
          <w:bCs/>
        </w:rPr>
        <w:t>:</w:t>
      </w:r>
    </w:p>
    <w:p w14:paraId="6BA4AFFE" w14:textId="4A49FC1B" w:rsidR="009A0526" w:rsidRDefault="008A57E4" w:rsidP="005C335C">
      <w:r w:rsidRPr="008A57E4">
        <w:t>Maxi Musterfrau</w:t>
      </w:r>
      <w:r>
        <w:br/>
      </w:r>
      <w:r w:rsidRPr="008A57E4">
        <w:t>Straße 1</w:t>
      </w:r>
      <w:r w:rsidR="005C335C">
        <w:br/>
      </w:r>
      <w:r w:rsidRPr="008A57E4">
        <w:t>12345 Neustadt</w:t>
      </w:r>
    </w:p>
    <w:p w14:paraId="6827CD75" w14:textId="77777777" w:rsidR="005C335C" w:rsidRPr="008A57E4" w:rsidRDefault="005C335C" w:rsidP="005C335C"/>
    <w:p w14:paraId="1D2E95B1" w14:textId="0E8A9174" w:rsidR="00F24CF7" w:rsidRDefault="004436A4" w:rsidP="0080218A">
      <w:pPr>
        <w:jc w:val="both"/>
      </w:pPr>
      <w:r>
        <w:t>Sollte</w:t>
      </w:r>
      <w:r w:rsidR="00E56BD1">
        <w:t xml:space="preserve">n Sie </w:t>
      </w:r>
      <w:r w:rsidR="00917483">
        <w:t>die verlangte Unterlassung</w:t>
      </w:r>
      <w:r w:rsidR="00CC0EDC">
        <w:t>serklärung</w:t>
      </w:r>
      <w:r w:rsidR="00917483">
        <w:t xml:space="preserve"> nicht </w:t>
      </w:r>
      <w:r w:rsidR="00CC0EDC">
        <w:t>abgeben, kündige ich bereits jetzt die gerichtliche Geltendmachung</w:t>
      </w:r>
      <w:r w:rsidR="003D4BAC">
        <w:t xml:space="preserve"> meine</w:t>
      </w:r>
      <w:r w:rsidR="007D53CA">
        <w:t>r Unterlassungsansprüche an</w:t>
      </w:r>
      <w:r w:rsidR="00CC0EDC">
        <w:t>.</w:t>
      </w:r>
    </w:p>
    <w:p w14:paraId="01804CF0" w14:textId="77777777" w:rsidR="00F24CF7" w:rsidRDefault="00F24CF7" w:rsidP="0080218A">
      <w:pPr>
        <w:jc w:val="both"/>
      </w:pPr>
    </w:p>
    <w:p w14:paraId="221BCF52" w14:textId="77777777" w:rsidR="00F24CF7" w:rsidRDefault="00F24CF7" w:rsidP="0080218A">
      <w:pPr>
        <w:jc w:val="both"/>
      </w:pPr>
    </w:p>
    <w:p w14:paraId="07E6DCAB" w14:textId="58A3E1D7" w:rsidR="009A0526" w:rsidRDefault="009A0526" w:rsidP="0080218A">
      <w:pPr>
        <w:jc w:val="both"/>
      </w:pPr>
      <w:r>
        <w:t>Mit freundlichen Grüßen</w:t>
      </w:r>
    </w:p>
    <w:p w14:paraId="3E6E3D2C" w14:textId="1F3770BF" w:rsidR="009A0526" w:rsidRDefault="00AE5F67" w:rsidP="00146238">
      <w:pPr>
        <w:jc w:val="both"/>
      </w:pPr>
      <w:r>
        <w:t>Maxi Musterfrau</w:t>
      </w:r>
    </w:p>
    <w:sectPr w:rsidR="009A05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06955"/>
    <w:multiLevelType w:val="hybridMultilevel"/>
    <w:tmpl w:val="3B5CAC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84712"/>
    <w:multiLevelType w:val="hybridMultilevel"/>
    <w:tmpl w:val="554802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229705">
    <w:abstractNumId w:val="1"/>
  </w:num>
  <w:num w:numId="2" w16cid:durableId="183109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26"/>
    <w:rsid w:val="00000E68"/>
    <w:rsid w:val="00013C36"/>
    <w:rsid w:val="00027D68"/>
    <w:rsid w:val="00040D43"/>
    <w:rsid w:val="00050E32"/>
    <w:rsid w:val="00051563"/>
    <w:rsid w:val="00056CD3"/>
    <w:rsid w:val="00074452"/>
    <w:rsid w:val="0008506D"/>
    <w:rsid w:val="000C7A01"/>
    <w:rsid w:val="00146238"/>
    <w:rsid w:val="00161395"/>
    <w:rsid w:val="001B533B"/>
    <w:rsid w:val="00204B49"/>
    <w:rsid w:val="00210B10"/>
    <w:rsid w:val="0022388B"/>
    <w:rsid w:val="00234D21"/>
    <w:rsid w:val="00254857"/>
    <w:rsid w:val="00291119"/>
    <w:rsid w:val="002A01C8"/>
    <w:rsid w:val="002F7099"/>
    <w:rsid w:val="00301720"/>
    <w:rsid w:val="003154CC"/>
    <w:rsid w:val="00323652"/>
    <w:rsid w:val="00331FE6"/>
    <w:rsid w:val="00337E71"/>
    <w:rsid w:val="0039086C"/>
    <w:rsid w:val="00391497"/>
    <w:rsid w:val="003D10E2"/>
    <w:rsid w:val="003D4BAC"/>
    <w:rsid w:val="003E4357"/>
    <w:rsid w:val="0043736F"/>
    <w:rsid w:val="004436A4"/>
    <w:rsid w:val="00446E32"/>
    <w:rsid w:val="00450E33"/>
    <w:rsid w:val="004877B2"/>
    <w:rsid w:val="004A63AA"/>
    <w:rsid w:val="004D060D"/>
    <w:rsid w:val="00507AD0"/>
    <w:rsid w:val="00510DAC"/>
    <w:rsid w:val="00592F87"/>
    <w:rsid w:val="005B2D02"/>
    <w:rsid w:val="005C335C"/>
    <w:rsid w:val="005E5409"/>
    <w:rsid w:val="00602B04"/>
    <w:rsid w:val="006565EA"/>
    <w:rsid w:val="006C5457"/>
    <w:rsid w:val="006E0D7C"/>
    <w:rsid w:val="006F4232"/>
    <w:rsid w:val="00706F8F"/>
    <w:rsid w:val="00741927"/>
    <w:rsid w:val="00747941"/>
    <w:rsid w:val="007C36DC"/>
    <w:rsid w:val="007D0BF3"/>
    <w:rsid w:val="007D53CA"/>
    <w:rsid w:val="007E79A4"/>
    <w:rsid w:val="0080218A"/>
    <w:rsid w:val="008060B8"/>
    <w:rsid w:val="008120B0"/>
    <w:rsid w:val="00824A63"/>
    <w:rsid w:val="00837ABE"/>
    <w:rsid w:val="00892B01"/>
    <w:rsid w:val="008A1019"/>
    <w:rsid w:val="008A4050"/>
    <w:rsid w:val="008A57E4"/>
    <w:rsid w:val="008D3262"/>
    <w:rsid w:val="00903B7F"/>
    <w:rsid w:val="00910C60"/>
    <w:rsid w:val="00917483"/>
    <w:rsid w:val="009273F3"/>
    <w:rsid w:val="00934A7D"/>
    <w:rsid w:val="009371C1"/>
    <w:rsid w:val="00945B6F"/>
    <w:rsid w:val="00950D2D"/>
    <w:rsid w:val="0099450E"/>
    <w:rsid w:val="00995B0D"/>
    <w:rsid w:val="009A0526"/>
    <w:rsid w:val="009C5EEE"/>
    <w:rsid w:val="009E45B9"/>
    <w:rsid w:val="00A40143"/>
    <w:rsid w:val="00A463A6"/>
    <w:rsid w:val="00AA0446"/>
    <w:rsid w:val="00AB0F7B"/>
    <w:rsid w:val="00AE5F67"/>
    <w:rsid w:val="00B40E69"/>
    <w:rsid w:val="00B43A78"/>
    <w:rsid w:val="00BC45DD"/>
    <w:rsid w:val="00BD4D15"/>
    <w:rsid w:val="00C32BD6"/>
    <w:rsid w:val="00C4522B"/>
    <w:rsid w:val="00C50740"/>
    <w:rsid w:val="00C57E5C"/>
    <w:rsid w:val="00CC0EDC"/>
    <w:rsid w:val="00CF5323"/>
    <w:rsid w:val="00D51BCD"/>
    <w:rsid w:val="00D66C0F"/>
    <w:rsid w:val="00D815B9"/>
    <w:rsid w:val="00DB695D"/>
    <w:rsid w:val="00DD36ED"/>
    <w:rsid w:val="00E012E1"/>
    <w:rsid w:val="00E0685C"/>
    <w:rsid w:val="00E26B63"/>
    <w:rsid w:val="00E32C97"/>
    <w:rsid w:val="00E5699C"/>
    <w:rsid w:val="00E56BD1"/>
    <w:rsid w:val="00EA0CBC"/>
    <w:rsid w:val="00EF5A20"/>
    <w:rsid w:val="00F05D78"/>
    <w:rsid w:val="00F0647A"/>
    <w:rsid w:val="00F11FC1"/>
    <w:rsid w:val="00F23687"/>
    <w:rsid w:val="00F24CF7"/>
    <w:rsid w:val="00F323D5"/>
    <w:rsid w:val="00F551CC"/>
    <w:rsid w:val="00F77A9F"/>
    <w:rsid w:val="00F807D2"/>
    <w:rsid w:val="00FA6BCD"/>
    <w:rsid w:val="00FC13B4"/>
    <w:rsid w:val="00FC33B1"/>
    <w:rsid w:val="00F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7924"/>
  <w15:chartTrackingRefBased/>
  <w15:docId w15:val="{C6970FCA-97D3-4C7E-96A2-81D36EBC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5B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0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254857"/>
    <w:pPr>
      <w:ind w:left="720"/>
      <w:contextualSpacing/>
    </w:pPr>
  </w:style>
  <w:style w:type="paragraph" w:styleId="berarbeitung">
    <w:name w:val="Revision"/>
    <w:hidden/>
    <w:uiPriority w:val="99"/>
    <w:semiHidden/>
    <w:rsid w:val="004373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04582A3384447A4A5174A05CBD031" ma:contentTypeVersion="10" ma:contentTypeDescription="Ein neues Dokument erstellen." ma:contentTypeScope="" ma:versionID="582fa52c6f0c7b77850a396e3a13650f">
  <xsd:schema xmlns:xsd="http://www.w3.org/2001/XMLSchema" xmlns:xs="http://www.w3.org/2001/XMLSchema" xmlns:p="http://schemas.microsoft.com/office/2006/metadata/properties" xmlns:ns2="8f031d4b-15c0-4099-857f-fa1491f156e2" xmlns:ns3="65c545bf-02ef-4825-aed6-25aa10f58ab1" targetNamespace="http://schemas.microsoft.com/office/2006/metadata/properties" ma:root="true" ma:fieldsID="5253ec1b6e231684ea364feb11ec9b3e" ns2:_="" ns3:_="">
    <xsd:import namespace="8f031d4b-15c0-4099-857f-fa1491f156e2"/>
    <xsd:import namespace="65c545bf-02ef-4825-aed6-25aa10f58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31d4b-15c0-4099-857f-fa1491f15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3111ab1-98c9-4f3a-80d4-053c53be19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545bf-02ef-4825-aed6-25aa10f58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31d4b-15c0-4099-857f-fa1491f156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51E6F-4217-4A16-809B-11F584AD7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31d4b-15c0-4099-857f-fa1491f156e2"/>
    <ds:schemaRef ds:uri="65c545bf-02ef-4825-aed6-25aa10f58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1992E-4DB9-42DF-BE14-DDFB4CD719B6}">
  <ds:schemaRefs>
    <ds:schemaRef ds:uri="http://schemas.microsoft.com/office/2006/metadata/properties"/>
    <ds:schemaRef ds:uri="http://schemas.microsoft.com/office/infopath/2007/PartnerControls"/>
    <ds:schemaRef ds:uri="8f031d4b-15c0-4099-857f-fa1491f156e2"/>
  </ds:schemaRefs>
</ds:datastoreItem>
</file>

<file path=customXml/itemProps3.xml><?xml version="1.0" encoding="utf-8"?>
<ds:datastoreItem xmlns:ds="http://schemas.openxmlformats.org/officeDocument/2006/customXml" ds:itemID="{6C3A065E-3FE9-4F7F-A197-4FB0E7B01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Kaminski-Rokosa</dc:creator>
  <cp:keywords/>
  <dc:description/>
  <cp:lastModifiedBy>Lukas Claes</cp:lastModifiedBy>
  <cp:revision>75</cp:revision>
  <dcterms:created xsi:type="dcterms:W3CDTF">2022-11-24T09:38:00Z</dcterms:created>
  <dcterms:modified xsi:type="dcterms:W3CDTF">2022-11-24T12:55:00Z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0x01010054504582A3384447A4A5174A05CBD031</vt:lpwstr>
  </property>
  <property fmtid="{D5CDD505-2E9C-101B-9397-08002B2CF9AE}" pid="3" name="MediaServiceImageTags">
    <vt:lpwstr/>
  </property>
</Properties>
</file>